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E5" w:rsidRDefault="009606E5" w:rsidP="00C75278">
      <w:pPr>
        <w:shd w:val="clear" w:color="auto" w:fill="FFFFFF"/>
        <w:spacing w:after="225" w:line="390" w:lineRule="atLeast"/>
        <w:ind w:left="630" w:right="450"/>
        <w:outlineLvl w:val="0"/>
        <w:rPr>
          <w:rFonts w:ascii="Arial" w:hAnsi="Arial" w:cs="Arial"/>
          <w:b/>
          <w:bCs/>
          <w:color w:val="000000"/>
          <w:kern w:val="36"/>
          <w:sz w:val="28"/>
          <w:szCs w:val="28"/>
        </w:rPr>
      </w:pPr>
      <w:bookmarkStart w:id="0" w:name="_GoBack"/>
      <w:bookmarkEnd w:id="0"/>
      <w:r>
        <w:rPr>
          <w:rFonts w:ascii="Arial" w:hAnsi="Arial" w:cs="Arial"/>
          <w:b/>
          <w:bCs/>
          <w:noProof/>
          <w:color w:val="000000"/>
          <w:kern w:val="36"/>
          <w:sz w:val="28"/>
          <w:szCs w:val="28"/>
        </w:rPr>
        <w:drawing>
          <wp:inline distT="0" distB="0" distL="0" distR="0">
            <wp:extent cx="5760720" cy="829250"/>
            <wp:effectExtent l="0" t="0" r="0" b="9525"/>
            <wp:docPr id="1" name="Grafik 1" descr="C:\Users\Tetenborg.SKM\AppData\Local\Microsoft\Windows\Temporary Internet Files\Content.Outlook\Y142OCBN\Aufbruch_sc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enborg.SKM\AppData\Local\Microsoft\Windows\Temporary Internet Files\Content.Outlook\Y142OCBN\Aufbruch_screen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29250"/>
                    </a:xfrm>
                    <a:prstGeom prst="rect">
                      <a:avLst/>
                    </a:prstGeom>
                    <a:noFill/>
                    <a:ln>
                      <a:noFill/>
                    </a:ln>
                  </pic:spPr>
                </pic:pic>
              </a:graphicData>
            </a:graphic>
          </wp:inline>
        </w:drawing>
      </w:r>
    </w:p>
    <w:p w:rsidR="00C75278" w:rsidRPr="00C75278" w:rsidRDefault="00C75278" w:rsidP="009606E5">
      <w:pPr>
        <w:shd w:val="clear" w:color="auto" w:fill="FFFFFF"/>
        <w:spacing w:after="225" w:line="390" w:lineRule="atLeast"/>
        <w:ind w:left="630" w:right="450"/>
        <w:outlineLvl w:val="0"/>
        <w:rPr>
          <w:rFonts w:ascii="Arial" w:hAnsi="Arial" w:cs="Arial"/>
          <w:b/>
          <w:bCs/>
          <w:color w:val="000000"/>
          <w:kern w:val="36"/>
          <w:sz w:val="28"/>
          <w:szCs w:val="28"/>
        </w:rPr>
      </w:pPr>
      <w:r w:rsidRPr="00C75278">
        <w:rPr>
          <w:rFonts w:ascii="Arial" w:hAnsi="Arial" w:cs="Arial"/>
          <w:b/>
          <w:bCs/>
          <w:color w:val="000000"/>
          <w:kern w:val="36"/>
          <w:sz w:val="28"/>
          <w:szCs w:val="28"/>
        </w:rPr>
        <w:t>Auszubildende</w:t>
      </w:r>
      <w:r w:rsidR="007A697E" w:rsidRPr="008F1C12">
        <w:rPr>
          <w:rFonts w:ascii="Arial" w:hAnsi="Arial" w:cs="Arial"/>
          <w:b/>
          <w:bCs/>
          <w:color w:val="000000"/>
          <w:kern w:val="36"/>
          <w:sz w:val="28"/>
          <w:szCs w:val="28"/>
        </w:rPr>
        <w:t>(r)</w:t>
      </w:r>
      <w:r w:rsidRPr="00C75278">
        <w:rPr>
          <w:rFonts w:ascii="Arial" w:hAnsi="Arial" w:cs="Arial"/>
          <w:b/>
          <w:bCs/>
          <w:color w:val="000000"/>
          <w:kern w:val="36"/>
          <w:sz w:val="28"/>
          <w:szCs w:val="28"/>
        </w:rPr>
        <w:t xml:space="preserve"> für den Beruf Kauffrau / Kaufmann für Büromanagement</w:t>
      </w:r>
      <w:r w:rsidRPr="008F1C12">
        <w:rPr>
          <w:rFonts w:ascii="Arial" w:hAnsi="Arial" w:cs="Arial"/>
          <w:b/>
          <w:bCs/>
          <w:color w:val="000000"/>
          <w:kern w:val="36"/>
          <w:sz w:val="28"/>
          <w:szCs w:val="28"/>
        </w:rPr>
        <w:t xml:space="preserve"> gesucht</w:t>
      </w:r>
    </w:p>
    <w:p w:rsidR="00C75278" w:rsidRPr="00683C0A" w:rsidRDefault="007A697E" w:rsidP="00C75278">
      <w:pPr>
        <w:shd w:val="clear" w:color="auto" w:fill="FFFFFF"/>
        <w:spacing w:after="300" w:line="270" w:lineRule="atLeast"/>
        <w:ind w:left="630" w:right="450"/>
        <w:jc w:val="both"/>
        <w:rPr>
          <w:rFonts w:ascii="Arial" w:hAnsi="Arial" w:cs="Arial"/>
          <w:color w:val="000000"/>
          <w:sz w:val="22"/>
          <w:szCs w:val="22"/>
        </w:rPr>
      </w:pPr>
      <w:r w:rsidRPr="00683C0A">
        <w:rPr>
          <w:rFonts w:ascii="Arial" w:hAnsi="Arial" w:cs="Arial"/>
          <w:color w:val="000000"/>
          <w:sz w:val="22"/>
          <w:szCs w:val="22"/>
        </w:rPr>
        <w:t xml:space="preserve">Die SKM Aufbruch gGmbH sucht zum </w:t>
      </w:r>
      <w:r w:rsidRPr="008F1C12">
        <w:rPr>
          <w:rFonts w:ascii="Arial" w:hAnsi="Arial" w:cs="Arial"/>
          <w:b/>
          <w:color w:val="000000"/>
          <w:sz w:val="22"/>
          <w:szCs w:val="22"/>
        </w:rPr>
        <w:t>01. August 2019</w:t>
      </w:r>
      <w:r w:rsidRPr="00683C0A">
        <w:rPr>
          <w:rFonts w:ascii="Arial" w:hAnsi="Arial" w:cs="Arial"/>
          <w:color w:val="000000"/>
          <w:sz w:val="22"/>
          <w:szCs w:val="22"/>
        </w:rPr>
        <w:t xml:space="preserve"> eine Auszubildende / einen Auszubildenden für den Beruf „</w:t>
      </w:r>
      <w:r w:rsidR="00C75278" w:rsidRPr="00C75278">
        <w:rPr>
          <w:rFonts w:ascii="Arial" w:hAnsi="Arial" w:cs="Arial"/>
          <w:color w:val="000000"/>
          <w:sz w:val="22"/>
          <w:szCs w:val="22"/>
        </w:rPr>
        <w:t>Kauf</w:t>
      </w:r>
      <w:r w:rsidRPr="00683C0A">
        <w:rPr>
          <w:rFonts w:ascii="Arial" w:hAnsi="Arial" w:cs="Arial"/>
          <w:color w:val="000000"/>
          <w:sz w:val="22"/>
          <w:szCs w:val="22"/>
        </w:rPr>
        <w:t>frau/Kaufmann</w:t>
      </w:r>
      <w:r w:rsidR="00C75278" w:rsidRPr="00C75278">
        <w:rPr>
          <w:rFonts w:ascii="Arial" w:hAnsi="Arial" w:cs="Arial"/>
          <w:color w:val="000000"/>
          <w:sz w:val="22"/>
          <w:szCs w:val="22"/>
        </w:rPr>
        <w:t xml:space="preserve"> für Büromanagement</w:t>
      </w:r>
      <w:r w:rsidR="008F1C12">
        <w:rPr>
          <w:rFonts w:ascii="Arial" w:hAnsi="Arial" w:cs="Arial"/>
          <w:color w:val="000000"/>
          <w:sz w:val="22"/>
          <w:szCs w:val="22"/>
        </w:rPr>
        <w:t>“</w:t>
      </w:r>
      <w:r w:rsidRPr="00683C0A">
        <w:rPr>
          <w:rFonts w:ascii="Arial" w:hAnsi="Arial" w:cs="Arial"/>
          <w:color w:val="000000"/>
          <w:sz w:val="22"/>
          <w:szCs w:val="22"/>
        </w:rPr>
        <w:t>.</w:t>
      </w:r>
      <w:r w:rsidR="00585C23" w:rsidRPr="00683C0A">
        <w:rPr>
          <w:rFonts w:ascii="Arial" w:hAnsi="Arial" w:cs="Arial"/>
          <w:color w:val="000000"/>
          <w:sz w:val="22"/>
          <w:szCs w:val="22"/>
        </w:rPr>
        <w:t xml:space="preserve"> </w:t>
      </w:r>
    </w:p>
    <w:p w:rsidR="00683C0A" w:rsidRPr="00683C0A" w:rsidRDefault="00683C0A" w:rsidP="00683C0A">
      <w:pPr>
        <w:pStyle w:val="StandardWeb"/>
        <w:spacing w:before="0" w:beforeAutospacing="0" w:after="420" w:afterAutospacing="0"/>
        <w:ind w:left="630"/>
        <w:jc w:val="both"/>
        <w:rPr>
          <w:rFonts w:ascii="Arial" w:hAnsi="Arial" w:cs="Arial"/>
          <w:sz w:val="22"/>
          <w:szCs w:val="22"/>
        </w:rPr>
      </w:pPr>
      <w:r>
        <w:rPr>
          <w:rFonts w:ascii="Arial" w:hAnsi="Arial" w:cs="Arial"/>
          <w:sz w:val="22"/>
          <w:szCs w:val="22"/>
        </w:rPr>
        <w:t xml:space="preserve">Die </w:t>
      </w:r>
      <w:r w:rsidRPr="00683C0A">
        <w:rPr>
          <w:rFonts w:ascii="Arial" w:hAnsi="Arial" w:cs="Arial"/>
          <w:sz w:val="22"/>
          <w:szCs w:val="22"/>
        </w:rPr>
        <w:t>g</w:t>
      </w:r>
      <w:r>
        <w:rPr>
          <w:rFonts w:ascii="Arial" w:hAnsi="Arial" w:cs="Arial"/>
          <w:sz w:val="22"/>
          <w:szCs w:val="22"/>
        </w:rPr>
        <w:t xml:space="preserve">emeinnützige </w:t>
      </w:r>
      <w:r w:rsidRPr="00683C0A">
        <w:rPr>
          <w:rFonts w:ascii="Arial" w:hAnsi="Arial" w:cs="Arial"/>
          <w:sz w:val="22"/>
          <w:szCs w:val="22"/>
        </w:rPr>
        <w:t>GmbH ist ein Tochterunternehmen des SKM Bonn e. V. und blickt als Organisation bereits auf eine mehr als 30 jährige Tätigkeit als sozialer Dienstleister zurück. Heute betreibt die gemeinnützige Gesellschaft weit überwiegend Gebrauchtwarenkaufhäuser unter der Überschrift „Schatzinsel“ und stellt mit dem Betriebsteil “Die Arche” (Haushaltsauflösungen und Entrümpelungen) den Warenzufluss für diese Kaufhäuser sicher. Ergänzt wird das Angebot mit der “Malmanufaktur” (Malermeisterbetrieb).</w:t>
      </w:r>
      <w:r>
        <w:rPr>
          <w:rFonts w:ascii="Arial" w:hAnsi="Arial" w:cs="Arial"/>
          <w:sz w:val="22"/>
          <w:szCs w:val="22"/>
        </w:rPr>
        <w:t xml:space="preserve"> </w:t>
      </w:r>
      <w:r w:rsidRPr="00683C0A">
        <w:rPr>
          <w:rFonts w:ascii="Arial" w:hAnsi="Arial" w:cs="Arial"/>
          <w:sz w:val="22"/>
          <w:szCs w:val="22"/>
        </w:rPr>
        <w:t xml:space="preserve">Die Gebrauchtwarenkaufhäuser bieten insbesondere bedürftigen Bürgern ein reichhaltiges Warenangebot für den kleinen Geldbeutel. Zur Sicherstellung der Betriebsabläufe werden gleichzeitig Trainings-, </w:t>
      </w:r>
      <w:proofErr w:type="spellStart"/>
      <w:r w:rsidRPr="00683C0A">
        <w:rPr>
          <w:rFonts w:ascii="Arial" w:hAnsi="Arial" w:cs="Arial"/>
          <w:sz w:val="22"/>
          <w:szCs w:val="22"/>
        </w:rPr>
        <w:t>Ausbildungs</w:t>
      </w:r>
      <w:proofErr w:type="spellEnd"/>
      <w:r w:rsidRPr="00683C0A">
        <w:rPr>
          <w:rFonts w:ascii="Arial" w:hAnsi="Arial" w:cs="Arial"/>
          <w:sz w:val="22"/>
          <w:szCs w:val="22"/>
        </w:rPr>
        <w:t xml:space="preserve">,- und Festarbeitsplätze vorgehalten. Außerdem organisiert das Unternehmen im Rahmen der Öffentlichkeitsarbeit Kleinkunstveranstaltungen unter dem Namen “Kulturraum </w:t>
      </w:r>
      <w:proofErr w:type="spellStart"/>
      <w:r w:rsidRPr="00683C0A">
        <w:rPr>
          <w:rFonts w:ascii="Arial" w:hAnsi="Arial" w:cs="Arial"/>
          <w:sz w:val="22"/>
          <w:szCs w:val="22"/>
        </w:rPr>
        <w:t>Auerberg</w:t>
      </w:r>
      <w:proofErr w:type="spellEnd"/>
      <w:r w:rsidRPr="00683C0A">
        <w:rPr>
          <w:rFonts w:ascii="Arial" w:hAnsi="Arial" w:cs="Arial"/>
          <w:sz w:val="22"/>
          <w:szCs w:val="22"/>
        </w:rPr>
        <w:t>”.</w:t>
      </w:r>
    </w:p>
    <w:p w:rsidR="00C75278" w:rsidRPr="00683C0A" w:rsidRDefault="00C75278" w:rsidP="00683C0A">
      <w:pPr>
        <w:shd w:val="clear" w:color="auto" w:fill="FFFFFF"/>
        <w:spacing w:after="150"/>
        <w:ind w:right="450" w:firstLine="630"/>
        <w:outlineLvl w:val="3"/>
        <w:rPr>
          <w:rFonts w:ascii="Arial" w:hAnsi="Arial" w:cs="Arial"/>
          <w:b/>
          <w:bCs/>
          <w:color w:val="000000"/>
          <w:sz w:val="22"/>
          <w:szCs w:val="22"/>
        </w:rPr>
      </w:pPr>
      <w:r w:rsidRPr="00C75278">
        <w:rPr>
          <w:rFonts w:ascii="Arial" w:hAnsi="Arial" w:cs="Arial"/>
          <w:b/>
          <w:bCs/>
          <w:color w:val="000000"/>
          <w:sz w:val="22"/>
          <w:szCs w:val="22"/>
        </w:rPr>
        <w:t>Schwerpunkte in der betrieblichen Ausbildung</w:t>
      </w:r>
    </w:p>
    <w:p w:rsidR="00BC386B" w:rsidRPr="00683C0A" w:rsidRDefault="00F14ECD" w:rsidP="00BC386B">
      <w:pPr>
        <w:pStyle w:val="Listenabsatz"/>
        <w:numPr>
          <w:ilvl w:val="0"/>
          <w:numId w:val="5"/>
        </w:numPr>
        <w:shd w:val="clear" w:color="auto" w:fill="FFFFFF"/>
        <w:spacing w:after="150"/>
        <w:ind w:right="450"/>
        <w:outlineLvl w:val="3"/>
        <w:rPr>
          <w:rFonts w:ascii="Arial" w:hAnsi="Arial" w:cs="Arial"/>
          <w:b/>
          <w:bCs/>
          <w:color w:val="000000"/>
          <w:sz w:val="22"/>
          <w:szCs w:val="22"/>
        </w:rPr>
      </w:pPr>
      <w:r w:rsidRPr="00683C0A">
        <w:rPr>
          <w:rFonts w:ascii="Arial" w:hAnsi="Arial" w:cs="Arial"/>
          <w:color w:val="000000"/>
          <w:sz w:val="22"/>
          <w:szCs w:val="22"/>
        </w:rPr>
        <w:t>Buchhaltung</w:t>
      </w:r>
    </w:p>
    <w:p w:rsidR="00C75278" w:rsidRPr="00683C0A" w:rsidRDefault="00C75278" w:rsidP="00BC386B">
      <w:pPr>
        <w:pStyle w:val="Listenabsatz"/>
        <w:numPr>
          <w:ilvl w:val="0"/>
          <w:numId w:val="5"/>
        </w:numPr>
        <w:shd w:val="clear" w:color="auto" w:fill="FFFFFF"/>
        <w:spacing w:after="150"/>
        <w:ind w:right="450"/>
        <w:outlineLvl w:val="3"/>
        <w:rPr>
          <w:rFonts w:ascii="Arial" w:hAnsi="Arial" w:cs="Arial"/>
          <w:b/>
          <w:bCs/>
          <w:color w:val="000000"/>
          <w:sz w:val="22"/>
          <w:szCs w:val="22"/>
        </w:rPr>
      </w:pPr>
      <w:r w:rsidRPr="00683C0A">
        <w:rPr>
          <w:rFonts w:ascii="Arial" w:hAnsi="Arial" w:cs="Arial"/>
          <w:color w:val="000000"/>
          <w:sz w:val="22"/>
          <w:szCs w:val="22"/>
        </w:rPr>
        <w:t>Personalwirtschaft</w:t>
      </w:r>
    </w:p>
    <w:p w:rsidR="007A697E" w:rsidRPr="00683C0A" w:rsidRDefault="007A697E" w:rsidP="00BC386B">
      <w:pPr>
        <w:pStyle w:val="Listenabsatz"/>
        <w:numPr>
          <w:ilvl w:val="0"/>
          <w:numId w:val="5"/>
        </w:numPr>
        <w:shd w:val="clear" w:color="auto" w:fill="FFFFFF"/>
        <w:spacing w:line="270" w:lineRule="atLeast"/>
        <w:ind w:right="450"/>
        <w:rPr>
          <w:rFonts w:ascii="Arial" w:hAnsi="Arial" w:cs="Arial"/>
          <w:color w:val="000000"/>
          <w:sz w:val="22"/>
          <w:szCs w:val="22"/>
        </w:rPr>
      </w:pPr>
      <w:r w:rsidRPr="00683C0A">
        <w:rPr>
          <w:rFonts w:ascii="Arial" w:hAnsi="Arial" w:cs="Arial"/>
          <w:color w:val="000000"/>
          <w:sz w:val="22"/>
          <w:szCs w:val="22"/>
        </w:rPr>
        <w:t>Veranstaltungswesen</w:t>
      </w:r>
    </w:p>
    <w:p w:rsidR="00C75278" w:rsidRPr="00C75278" w:rsidRDefault="00C75278" w:rsidP="00C75278">
      <w:pPr>
        <w:shd w:val="clear" w:color="auto" w:fill="FFFFFF"/>
        <w:spacing w:line="270" w:lineRule="atLeast"/>
        <w:ind w:left="630" w:right="450"/>
        <w:rPr>
          <w:rFonts w:ascii="Arial" w:hAnsi="Arial" w:cs="Arial"/>
          <w:color w:val="000000"/>
          <w:sz w:val="22"/>
          <w:szCs w:val="22"/>
        </w:rPr>
      </w:pPr>
    </w:p>
    <w:p w:rsidR="00C75278" w:rsidRPr="00C75278" w:rsidRDefault="00C75278" w:rsidP="00C75278">
      <w:pPr>
        <w:shd w:val="clear" w:color="auto" w:fill="FFFFFF"/>
        <w:spacing w:line="270" w:lineRule="atLeast"/>
        <w:ind w:left="630" w:right="450"/>
        <w:jc w:val="both"/>
        <w:rPr>
          <w:rFonts w:ascii="Arial" w:hAnsi="Arial" w:cs="Arial"/>
          <w:color w:val="000000"/>
          <w:sz w:val="22"/>
          <w:szCs w:val="22"/>
        </w:rPr>
      </w:pPr>
      <w:r w:rsidRPr="00683C0A">
        <w:rPr>
          <w:rFonts w:ascii="Arial" w:hAnsi="Arial" w:cs="Arial"/>
          <w:b/>
          <w:bCs/>
          <w:color w:val="000000"/>
          <w:sz w:val="22"/>
          <w:szCs w:val="22"/>
          <w:bdr w:val="none" w:sz="0" w:space="0" w:color="auto" w:frame="1"/>
        </w:rPr>
        <w:t>Anforderungen</w:t>
      </w:r>
    </w:p>
    <w:p w:rsidR="00C75278" w:rsidRPr="00683C0A" w:rsidRDefault="00C75278" w:rsidP="00BC386B">
      <w:pPr>
        <w:pStyle w:val="Listenabsatz"/>
        <w:numPr>
          <w:ilvl w:val="0"/>
          <w:numId w:val="6"/>
        </w:numPr>
        <w:shd w:val="clear" w:color="auto" w:fill="FFFFFF"/>
        <w:spacing w:line="270" w:lineRule="atLeast"/>
        <w:ind w:right="450"/>
        <w:rPr>
          <w:rFonts w:ascii="Arial" w:hAnsi="Arial" w:cs="Arial"/>
          <w:color w:val="000000"/>
          <w:sz w:val="22"/>
          <w:szCs w:val="22"/>
        </w:rPr>
      </w:pPr>
      <w:r w:rsidRPr="00683C0A">
        <w:rPr>
          <w:rFonts w:ascii="Arial" w:hAnsi="Arial" w:cs="Arial"/>
          <w:color w:val="000000"/>
          <w:sz w:val="22"/>
          <w:szCs w:val="22"/>
        </w:rPr>
        <w:t xml:space="preserve">wünschenswert sind ein </w:t>
      </w:r>
      <w:proofErr w:type="spellStart"/>
      <w:r w:rsidRPr="00683C0A">
        <w:rPr>
          <w:rFonts w:ascii="Arial" w:hAnsi="Arial" w:cs="Arial"/>
          <w:color w:val="000000"/>
          <w:sz w:val="22"/>
          <w:szCs w:val="22"/>
        </w:rPr>
        <w:t>Abschluß</w:t>
      </w:r>
      <w:proofErr w:type="spellEnd"/>
      <w:r w:rsidRPr="00683C0A">
        <w:rPr>
          <w:rFonts w:ascii="Arial" w:hAnsi="Arial" w:cs="Arial"/>
          <w:color w:val="000000"/>
          <w:sz w:val="22"/>
          <w:szCs w:val="22"/>
        </w:rPr>
        <w:t xml:space="preserve"> der höheren Handelsschule oder Abitur mit guten Noten in Deutsch, Mathematik und IT.</w:t>
      </w:r>
    </w:p>
    <w:p w:rsidR="00C75278" w:rsidRPr="00683C0A" w:rsidRDefault="00C75278" w:rsidP="00BC386B">
      <w:pPr>
        <w:pStyle w:val="Listenabsatz"/>
        <w:numPr>
          <w:ilvl w:val="0"/>
          <w:numId w:val="6"/>
        </w:numPr>
        <w:shd w:val="clear" w:color="auto" w:fill="FFFFFF"/>
        <w:spacing w:line="270" w:lineRule="atLeast"/>
        <w:ind w:right="450"/>
        <w:rPr>
          <w:rFonts w:ascii="Arial" w:hAnsi="Arial" w:cs="Arial"/>
          <w:color w:val="000000"/>
          <w:sz w:val="22"/>
          <w:szCs w:val="22"/>
        </w:rPr>
      </w:pPr>
      <w:r w:rsidRPr="00683C0A">
        <w:rPr>
          <w:rFonts w:ascii="Arial" w:hAnsi="Arial" w:cs="Arial"/>
          <w:color w:val="000000"/>
          <w:sz w:val="22"/>
          <w:szCs w:val="22"/>
        </w:rPr>
        <w:t>ein gutes schriftliches und mündliches Ausdrucksvermögen</w:t>
      </w:r>
      <w:r w:rsidR="00BC386B" w:rsidRPr="00683C0A">
        <w:rPr>
          <w:rFonts w:ascii="Arial" w:hAnsi="Arial" w:cs="Arial"/>
          <w:color w:val="000000"/>
          <w:sz w:val="22"/>
          <w:szCs w:val="22"/>
        </w:rPr>
        <w:t>, sowie hohe Zahlenaffinität</w:t>
      </w:r>
    </w:p>
    <w:p w:rsidR="00C75278" w:rsidRPr="00683C0A" w:rsidRDefault="000D12A1" w:rsidP="00BC386B">
      <w:pPr>
        <w:pStyle w:val="Listenabsatz"/>
        <w:numPr>
          <w:ilvl w:val="0"/>
          <w:numId w:val="6"/>
        </w:numPr>
        <w:shd w:val="clear" w:color="auto" w:fill="FFFFFF"/>
        <w:spacing w:line="270" w:lineRule="atLeast"/>
        <w:ind w:right="450"/>
        <w:rPr>
          <w:rFonts w:ascii="Arial" w:hAnsi="Arial" w:cs="Arial"/>
          <w:color w:val="000000"/>
          <w:sz w:val="22"/>
          <w:szCs w:val="22"/>
        </w:rPr>
      </w:pPr>
      <w:r>
        <w:rPr>
          <w:rFonts w:ascii="Arial" w:hAnsi="Arial" w:cs="Arial"/>
          <w:color w:val="000000"/>
          <w:sz w:val="22"/>
          <w:szCs w:val="22"/>
        </w:rPr>
        <w:t xml:space="preserve">EDV Anwenderkenntnisse </w:t>
      </w:r>
      <w:r w:rsidR="00C75278" w:rsidRPr="00683C0A">
        <w:rPr>
          <w:rFonts w:ascii="Arial" w:hAnsi="Arial" w:cs="Arial"/>
          <w:color w:val="000000"/>
          <w:sz w:val="22"/>
          <w:szCs w:val="22"/>
        </w:rPr>
        <w:t xml:space="preserve"> (MS Office-Produkte)</w:t>
      </w:r>
      <w:r w:rsidR="00BC386B" w:rsidRPr="00683C0A">
        <w:rPr>
          <w:rFonts w:ascii="Arial" w:hAnsi="Arial" w:cs="Arial"/>
          <w:color w:val="000000"/>
          <w:sz w:val="22"/>
          <w:szCs w:val="22"/>
        </w:rPr>
        <w:t xml:space="preserve"> sind</w:t>
      </w:r>
      <w:r w:rsidR="00C75278" w:rsidRPr="00683C0A">
        <w:rPr>
          <w:rFonts w:ascii="Arial" w:hAnsi="Arial" w:cs="Arial"/>
          <w:color w:val="000000"/>
          <w:sz w:val="22"/>
          <w:szCs w:val="22"/>
        </w:rPr>
        <w:t xml:space="preserve"> erwünscht</w:t>
      </w:r>
    </w:p>
    <w:p w:rsidR="00C75278" w:rsidRPr="00683C0A" w:rsidRDefault="00E35C79" w:rsidP="00BC386B">
      <w:pPr>
        <w:pStyle w:val="Listenabsatz"/>
        <w:numPr>
          <w:ilvl w:val="0"/>
          <w:numId w:val="6"/>
        </w:numPr>
        <w:shd w:val="clear" w:color="auto" w:fill="FFFFFF"/>
        <w:spacing w:line="270" w:lineRule="atLeast"/>
        <w:ind w:right="450"/>
        <w:rPr>
          <w:rFonts w:ascii="Arial" w:hAnsi="Arial" w:cs="Arial"/>
          <w:color w:val="000000"/>
          <w:sz w:val="22"/>
          <w:szCs w:val="22"/>
        </w:rPr>
      </w:pPr>
      <w:r w:rsidRPr="00683C0A">
        <w:rPr>
          <w:rFonts w:ascii="Arial" w:hAnsi="Arial" w:cs="Arial"/>
          <w:color w:val="000000"/>
          <w:sz w:val="22"/>
          <w:szCs w:val="22"/>
        </w:rPr>
        <w:t>strukturierte</w:t>
      </w:r>
      <w:r w:rsidR="00C75278" w:rsidRPr="00683C0A">
        <w:rPr>
          <w:rFonts w:ascii="Arial" w:hAnsi="Arial" w:cs="Arial"/>
          <w:color w:val="000000"/>
          <w:sz w:val="22"/>
          <w:szCs w:val="22"/>
        </w:rPr>
        <w:t xml:space="preserve"> und selbstständige Arbeitsweise, Leistungsbereitschaft sowie eine gute Auffassungsgabe</w:t>
      </w:r>
    </w:p>
    <w:p w:rsidR="00C75278" w:rsidRPr="00683C0A" w:rsidRDefault="009B712F" w:rsidP="00BC386B">
      <w:pPr>
        <w:pStyle w:val="Listenabsatz"/>
        <w:numPr>
          <w:ilvl w:val="0"/>
          <w:numId w:val="6"/>
        </w:numPr>
        <w:shd w:val="clear" w:color="auto" w:fill="FFFFFF"/>
        <w:spacing w:line="270" w:lineRule="atLeast"/>
        <w:ind w:right="450"/>
        <w:rPr>
          <w:rFonts w:ascii="Arial" w:hAnsi="Arial" w:cs="Arial"/>
          <w:color w:val="000000"/>
          <w:sz w:val="22"/>
          <w:szCs w:val="22"/>
        </w:rPr>
      </w:pPr>
      <w:r>
        <w:rPr>
          <w:rFonts w:ascii="Arial" w:hAnsi="Arial" w:cs="Arial"/>
          <w:color w:val="000000"/>
          <w:sz w:val="22"/>
          <w:szCs w:val="22"/>
        </w:rPr>
        <w:t xml:space="preserve">Freude </w:t>
      </w:r>
      <w:r w:rsidR="00C75278" w:rsidRPr="00683C0A">
        <w:rPr>
          <w:rFonts w:ascii="Arial" w:hAnsi="Arial" w:cs="Arial"/>
          <w:color w:val="000000"/>
          <w:sz w:val="22"/>
          <w:szCs w:val="22"/>
        </w:rPr>
        <w:t>an der Zusammenarbeit mit Menschen</w:t>
      </w:r>
      <w:r w:rsidR="00BC386B" w:rsidRPr="00683C0A">
        <w:rPr>
          <w:rFonts w:ascii="Arial" w:hAnsi="Arial" w:cs="Arial"/>
          <w:color w:val="000000"/>
          <w:sz w:val="22"/>
          <w:szCs w:val="22"/>
        </w:rPr>
        <w:t xml:space="preserve"> unterschiedlicher Professionen und Nationalitäten</w:t>
      </w:r>
    </w:p>
    <w:p w:rsidR="00A10B4B" w:rsidRPr="00683C0A" w:rsidRDefault="00A10B4B" w:rsidP="00BC386B">
      <w:pPr>
        <w:pStyle w:val="Listenabsatz"/>
        <w:numPr>
          <w:ilvl w:val="0"/>
          <w:numId w:val="6"/>
        </w:numPr>
        <w:shd w:val="clear" w:color="auto" w:fill="FFFFFF"/>
        <w:spacing w:line="270" w:lineRule="atLeast"/>
        <w:ind w:right="450"/>
        <w:rPr>
          <w:rFonts w:ascii="Arial" w:hAnsi="Arial" w:cs="Arial"/>
          <w:color w:val="000000"/>
          <w:sz w:val="22"/>
          <w:szCs w:val="22"/>
        </w:rPr>
      </w:pPr>
      <w:r w:rsidRPr="00683C0A">
        <w:rPr>
          <w:rFonts w:ascii="Arial" w:hAnsi="Arial" w:cs="Arial"/>
          <w:color w:val="000000"/>
          <w:sz w:val="22"/>
          <w:szCs w:val="22"/>
        </w:rPr>
        <w:t>Volljährigkeit wird vorausgesetzt sowie die Bereitschaft zur Teilnahme an einzelnen Abendveranstaltungen</w:t>
      </w:r>
    </w:p>
    <w:p w:rsidR="00C75278" w:rsidRPr="00683C0A" w:rsidRDefault="00C75278" w:rsidP="00C75278">
      <w:pPr>
        <w:shd w:val="clear" w:color="auto" w:fill="FFFFFF"/>
        <w:spacing w:line="270" w:lineRule="atLeast"/>
        <w:ind w:right="450"/>
        <w:rPr>
          <w:rFonts w:ascii="Arial" w:hAnsi="Arial" w:cs="Arial"/>
          <w:b/>
          <w:bCs/>
          <w:color w:val="000000"/>
          <w:sz w:val="22"/>
          <w:szCs w:val="22"/>
          <w:bdr w:val="none" w:sz="0" w:space="0" w:color="auto" w:frame="1"/>
        </w:rPr>
      </w:pPr>
    </w:p>
    <w:p w:rsidR="00C75278" w:rsidRPr="00683C0A" w:rsidRDefault="00BC386B" w:rsidP="00585C23">
      <w:pPr>
        <w:shd w:val="clear" w:color="auto" w:fill="FFFFFF"/>
        <w:spacing w:line="270" w:lineRule="atLeast"/>
        <w:ind w:right="450" w:firstLine="630"/>
        <w:rPr>
          <w:rFonts w:ascii="Arial" w:hAnsi="Arial" w:cs="Arial"/>
          <w:b/>
          <w:color w:val="000000"/>
          <w:sz w:val="22"/>
          <w:szCs w:val="22"/>
        </w:rPr>
      </w:pPr>
      <w:r w:rsidRPr="00683C0A">
        <w:rPr>
          <w:rFonts w:ascii="Arial" w:hAnsi="Arial" w:cs="Arial"/>
          <w:b/>
          <w:color w:val="000000"/>
          <w:sz w:val="22"/>
          <w:szCs w:val="22"/>
        </w:rPr>
        <w:t>Angebot</w:t>
      </w:r>
    </w:p>
    <w:p w:rsidR="00585C23" w:rsidRPr="00683C0A" w:rsidRDefault="00F0377C" w:rsidP="00C75278">
      <w:pPr>
        <w:pStyle w:val="Listenabsatz"/>
        <w:numPr>
          <w:ilvl w:val="0"/>
          <w:numId w:val="7"/>
        </w:numPr>
        <w:shd w:val="clear" w:color="auto" w:fill="FFFFFF"/>
        <w:spacing w:line="270" w:lineRule="atLeast"/>
        <w:ind w:right="450"/>
        <w:jc w:val="both"/>
        <w:rPr>
          <w:rFonts w:ascii="Arial" w:hAnsi="Arial" w:cs="Arial"/>
          <w:color w:val="000000"/>
          <w:sz w:val="22"/>
          <w:szCs w:val="22"/>
        </w:rPr>
      </w:pPr>
      <w:r w:rsidRPr="00683C0A">
        <w:rPr>
          <w:rFonts w:ascii="Arial" w:hAnsi="Arial" w:cs="Arial"/>
          <w:color w:val="000000"/>
          <w:sz w:val="22"/>
          <w:szCs w:val="22"/>
        </w:rPr>
        <w:t xml:space="preserve">Angemessene Vergütung bei einer </w:t>
      </w:r>
      <w:r w:rsidR="00585C23" w:rsidRPr="00683C0A">
        <w:rPr>
          <w:rFonts w:ascii="Arial" w:hAnsi="Arial" w:cs="Arial"/>
          <w:color w:val="000000"/>
          <w:sz w:val="22"/>
          <w:szCs w:val="22"/>
        </w:rPr>
        <w:t>3 jährige</w:t>
      </w:r>
      <w:r w:rsidRPr="00683C0A">
        <w:rPr>
          <w:rFonts w:ascii="Arial" w:hAnsi="Arial" w:cs="Arial"/>
          <w:color w:val="000000"/>
          <w:sz w:val="22"/>
          <w:szCs w:val="22"/>
        </w:rPr>
        <w:t>n</w:t>
      </w:r>
      <w:r w:rsidR="00585C23" w:rsidRPr="00683C0A">
        <w:rPr>
          <w:rFonts w:ascii="Arial" w:hAnsi="Arial" w:cs="Arial"/>
          <w:color w:val="000000"/>
          <w:sz w:val="22"/>
          <w:szCs w:val="22"/>
        </w:rPr>
        <w:t xml:space="preserve"> Ausbildung im dualen System</w:t>
      </w:r>
      <w:r w:rsidR="00A10B4B" w:rsidRPr="00683C0A">
        <w:rPr>
          <w:rFonts w:ascii="Arial" w:hAnsi="Arial" w:cs="Arial"/>
          <w:color w:val="000000"/>
          <w:sz w:val="22"/>
          <w:szCs w:val="22"/>
        </w:rPr>
        <w:t xml:space="preserve"> (Berufsschule/Betrieb)</w:t>
      </w:r>
      <w:r w:rsidR="00585C23" w:rsidRPr="00683C0A">
        <w:rPr>
          <w:rFonts w:ascii="Arial" w:hAnsi="Arial" w:cs="Arial"/>
          <w:color w:val="000000"/>
          <w:sz w:val="22"/>
          <w:szCs w:val="22"/>
        </w:rPr>
        <w:t xml:space="preserve"> mit einer Abschlussprüfung vor der Industrie und Handelskammer Bonn</w:t>
      </w:r>
    </w:p>
    <w:p w:rsidR="00585C23" w:rsidRPr="00683C0A" w:rsidRDefault="009B712F" w:rsidP="00585C23">
      <w:pPr>
        <w:pStyle w:val="Listenabsatz"/>
        <w:numPr>
          <w:ilvl w:val="0"/>
          <w:numId w:val="7"/>
        </w:numPr>
        <w:shd w:val="clear" w:color="auto" w:fill="FFFFFF"/>
        <w:spacing w:line="270" w:lineRule="atLeast"/>
        <w:ind w:right="450"/>
        <w:rPr>
          <w:rFonts w:ascii="Arial" w:hAnsi="Arial" w:cs="Arial"/>
          <w:color w:val="000000"/>
          <w:sz w:val="22"/>
          <w:szCs w:val="22"/>
        </w:rPr>
      </w:pPr>
      <w:r>
        <w:rPr>
          <w:rFonts w:ascii="Arial" w:hAnsi="Arial" w:cs="Arial"/>
          <w:color w:val="000000"/>
          <w:sz w:val="22"/>
          <w:szCs w:val="22"/>
        </w:rPr>
        <w:t>U</w:t>
      </w:r>
      <w:r w:rsidR="00585C23" w:rsidRPr="00683C0A">
        <w:rPr>
          <w:rFonts w:ascii="Arial" w:hAnsi="Arial" w:cs="Arial"/>
          <w:color w:val="000000"/>
          <w:sz w:val="22"/>
          <w:szCs w:val="22"/>
        </w:rPr>
        <w:t>mfassende Einarbeitung und fachliche Anleitung wird sichergestellt.</w:t>
      </w:r>
    </w:p>
    <w:p w:rsidR="00A10B4B" w:rsidRPr="00683C0A" w:rsidRDefault="00A10B4B" w:rsidP="00585C23">
      <w:pPr>
        <w:pStyle w:val="Listenabsatz"/>
        <w:numPr>
          <w:ilvl w:val="0"/>
          <w:numId w:val="7"/>
        </w:numPr>
        <w:shd w:val="clear" w:color="auto" w:fill="FFFFFF"/>
        <w:spacing w:line="270" w:lineRule="atLeast"/>
        <w:ind w:right="450"/>
        <w:rPr>
          <w:rFonts w:ascii="Arial" w:hAnsi="Arial" w:cs="Arial"/>
          <w:color w:val="000000"/>
          <w:sz w:val="22"/>
          <w:szCs w:val="22"/>
        </w:rPr>
      </w:pPr>
      <w:r w:rsidRPr="00683C0A">
        <w:rPr>
          <w:rFonts w:ascii="Arial" w:hAnsi="Arial" w:cs="Arial"/>
          <w:color w:val="000000"/>
          <w:sz w:val="22"/>
          <w:szCs w:val="22"/>
        </w:rPr>
        <w:t xml:space="preserve">Vielfältige und abwechslungsreiche Einblicke in die Aufbau- und Ablauforganisation eines sozialen Dienstleisters </w:t>
      </w:r>
    </w:p>
    <w:p w:rsidR="00585C23" w:rsidRPr="00683C0A" w:rsidRDefault="00585C23" w:rsidP="00585C23">
      <w:pPr>
        <w:pStyle w:val="Listenabsatz"/>
        <w:numPr>
          <w:ilvl w:val="0"/>
          <w:numId w:val="7"/>
        </w:numPr>
        <w:shd w:val="clear" w:color="auto" w:fill="FFFFFF"/>
        <w:spacing w:line="270" w:lineRule="atLeast"/>
        <w:ind w:right="450"/>
        <w:rPr>
          <w:rFonts w:ascii="Arial" w:hAnsi="Arial" w:cs="Arial"/>
          <w:color w:val="000000"/>
          <w:sz w:val="22"/>
          <w:szCs w:val="22"/>
        </w:rPr>
      </w:pPr>
      <w:r w:rsidRPr="00683C0A">
        <w:rPr>
          <w:rFonts w:ascii="Arial" w:hAnsi="Arial" w:cs="Arial"/>
          <w:color w:val="000000"/>
          <w:sz w:val="22"/>
          <w:szCs w:val="22"/>
        </w:rPr>
        <w:t>Möglichkeit zum Erwerb eines Jobtickets</w:t>
      </w:r>
    </w:p>
    <w:p w:rsidR="00A10B4B" w:rsidRPr="00683C0A" w:rsidRDefault="00A10B4B" w:rsidP="00A10B4B">
      <w:pPr>
        <w:pStyle w:val="Listenabsatz"/>
        <w:shd w:val="clear" w:color="auto" w:fill="FFFFFF"/>
        <w:spacing w:line="270" w:lineRule="atLeast"/>
        <w:ind w:left="1068" w:right="450"/>
        <w:rPr>
          <w:rFonts w:ascii="Arial" w:hAnsi="Arial" w:cs="Arial"/>
          <w:color w:val="000000"/>
          <w:sz w:val="22"/>
          <w:szCs w:val="22"/>
        </w:rPr>
      </w:pPr>
    </w:p>
    <w:p w:rsidR="00BC386B" w:rsidRPr="00C75278" w:rsidRDefault="00585C23" w:rsidP="00585C23">
      <w:pPr>
        <w:shd w:val="clear" w:color="auto" w:fill="FFFFFF"/>
        <w:tabs>
          <w:tab w:val="left" w:pos="2916"/>
        </w:tabs>
        <w:spacing w:line="270" w:lineRule="atLeast"/>
        <w:ind w:right="450"/>
        <w:rPr>
          <w:rFonts w:ascii="Arial" w:hAnsi="Arial" w:cs="Arial"/>
          <w:color w:val="000000"/>
          <w:sz w:val="22"/>
          <w:szCs w:val="22"/>
        </w:rPr>
      </w:pPr>
      <w:r w:rsidRPr="00683C0A">
        <w:rPr>
          <w:rFonts w:ascii="Arial" w:hAnsi="Arial" w:cs="Arial"/>
          <w:color w:val="000000"/>
          <w:sz w:val="22"/>
          <w:szCs w:val="22"/>
        </w:rPr>
        <w:lastRenderedPageBreak/>
        <w:tab/>
      </w:r>
    </w:p>
    <w:p w:rsidR="000D12A1" w:rsidRDefault="00C75278" w:rsidP="009B712F">
      <w:pPr>
        <w:shd w:val="clear" w:color="auto" w:fill="FFFFFF"/>
        <w:spacing w:line="270" w:lineRule="atLeast"/>
        <w:ind w:left="630" w:right="450"/>
        <w:jc w:val="both"/>
        <w:rPr>
          <w:rFonts w:ascii="Arial" w:hAnsi="Arial" w:cs="Arial"/>
          <w:color w:val="000000"/>
          <w:sz w:val="22"/>
          <w:szCs w:val="22"/>
        </w:rPr>
      </w:pPr>
      <w:r w:rsidRPr="00C75278">
        <w:rPr>
          <w:rFonts w:ascii="Arial" w:hAnsi="Arial" w:cs="Arial"/>
          <w:color w:val="000000"/>
          <w:sz w:val="22"/>
          <w:szCs w:val="22"/>
        </w:rPr>
        <w:t xml:space="preserve">Aus Kostengründen werden Bewerbungsunterlagen nicht zurückgeschickt, es sei denn, der Bewerbung wird ein frankierter Umschlag beigefügt. Verzichten Sie bitte auf die Übersendung von Bewerbungsmappen, Schnellheftern und Klarsichthüllen, nutzen Sie die Möglichkeit einer Onlinebewerbung </w:t>
      </w:r>
    </w:p>
    <w:p w:rsidR="00C75278" w:rsidRPr="00C75278" w:rsidRDefault="00C75278" w:rsidP="009B712F">
      <w:pPr>
        <w:shd w:val="clear" w:color="auto" w:fill="FFFFFF"/>
        <w:spacing w:line="270" w:lineRule="atLeast"/>
        <w:ind w:left="630" w:right="450"/>
        <w:jc w:val="both"/>
        <w:rPr>
          <w:rFonts w:ascii="Arial" w:hAnsi="Arial" w:cs="Arial"/>
          <w:color w:val="000000"/>
          <w:sz w:val="22"/>
          <w:szCs w:val="22"/>
        </w:rPr>
      </w:pPr>
      <w:r w:rsidRPr="00C75278">
        <w:rPr>
          <w:rFonts w:ascii="Arial" w:hAnsi="Arial" w:cs="Arial"/>
          <w:color w:val="000000"/>
          <w:sz w:val="22"/>
          <w:szCs w:val="22"/>
        </w:rPr>
        <w:t>an </w:t>
      </w:r>
      <w:hyperlink r:id="rId7" w:history="1">
        <w:r w:rsidRPr="00683C0A">
          <w:rPr>
            <w:rStyle w:val="Hyperlink"/>
            <w:rFonts w:ascii="Arial" w:hAnsi="Arial" w:cs="Arial"/>
            <w:sz w:val="22"/>
            <w:szCs w:val="22"/>
          </w:rPr>
          <w:t>info@skm-bonn.de</w:t>
        </w:r>
      </w:hyperlink>
      <w:r w:rsidR="009B712F">
        <w:rPr>
          <w:rFonts w:ascii="Arial" w:hAnsi="Arial" w:cs="Arial"/>
          <w:color w:val="000000"/>
          <w:sz w:val="22"/>
          <w:szCs w:val="22"/>
        </w:rPr>
        <w:t xml:space="preserve"> </w:t>
      </w:r>
    </w:p>
    <w:p w:rsidR="00C75278" w:rsidRPr="00C75278" w:rsidRDefault="00C75278" w:rsidP="000D12A1">
      <w:pPr>
        <w:shd w:val="clear" w:color="auto" w:fill="FFFFFF"/>
        <w:spacing w:line="270" w:lineRule="atLeast"/>
        <w:ind w:right="450"/>
        <w:jc w:val="both"/>
        <w:rPr>
          <w:rFonts w:ascii="Arial" w:hAnsi="Arial" w:cs="Arial"/>
          <w:color w:val="000000"/>
          <w:sz w:val="22"/>
          <w:szCs w:val="22"/>
        </w:rPr>
      </w:pPr>
    </w:p>
    <w:p w:rsidR="00F77FB3" w:rsidRDefault="009B712F" w:rsidP="00C75278">
      <w:pPr>
        <w:shd w:val="clear" w:color="auto" w:fill="FFFFFF"/>
        <w:spacing w:line="270" w:lineRule="atLeast"/>
        <w:ind w:left="630" w:right="450"/>
        <w:jc w:val="both"/>
        <w:rPr>
          <w:rFonts w:ascii="Arial" w:hAnsi="Arial" w:cs="Arial"/>
          <w:color w:val="000000"/>
          <w:sz w:val="22"/>
          <w:szCs w:val="22"/>
        </w:rPr>
      </w:pPr>
      <w:r>
        <w:rPr>
          <w:rFonts w:ascii="Arial" w:hAnsi="Arial" w:cs="Arial"/>
          <w:color w:val="000000"/>
          <w:sz w:val="22"/>
          <w:szCs w:val="22"/>
        </w:rPr>
        <w:t>Für Fragen zur</w:t>
      </w:r>
      <w:r w:rsidR="00C75278" w:rsidRPr="00C75278">
        <w:rPr>
          <w:rFonts w:ascii="Arial" w:hAnsi="Arial" w:cs="Arial"/>
          <w:color w:val="000000"/>
          <w:sz w:val="22"/>
          <w:szCs w:val="22"/>
        </w:rPr>
        <w:t xml:space="preserve"> ausgeschriebenen Stelle steht Ihnen </w:t>
      </w:r>
      <w:r w:rsidR="00F77FB3">
        <w:rPr>
          <w:rFonts w:ascii="Arial" w:hAnsi="Arial" w:cs="Arial"/>
          <w:color w:val="000000"/>
          <w:sz w:val="22"/>
          <w:szCs w:val="22"/>
        </w:rPr>
        <w:t>Herr Tetenborg</w:t>
      </w:r>
      <w:r w:rsidR="00C75278" w:rsidRPr="00683C0A">
        <w:rPr>
          <w:rFonts w:ascii="Arial" w:hAnsi="Arial" w:cs="Arial"/>
          <w:color w:val="000000"/>
          <w:sz w:val="22"/>
          <w:szCs w:val="22"/>
        </w:rPr>
        <w:t xml:space="preserve"> unter der Telefonnummer (0228</w:t>
      </w:r>
      <w:r w:rsidR="00C75278" w:rsidRPr="00C75278">
        <w:rPr>
          <w:rFonts w:ascii="Arial" w:hAnsi="Arial" w:cs="Arial"/>
          <w:color w:val="000000"/>
          <w:sz w:val="22"/>
          <w:szCs w:val="22"/>
        </w:rPr>
        <w:t xml:space="preserve">) </w:t>
      </w:r>
      <w:r w:rsidR="00C75278" w:rsidRPr="00683C0A">
        <w:rPr>
          <w:rFonts w:ascii="Arial" w:hAnsi="Arial" w:cs="Arial"/>
          <w:color w:val="000000"/>
          <w:sz w:val="22"/>
          <w:szCs w:val="22"/>
        </w:rPr>
        <w:t>985111</w:t>
      </w:r>
      <w:r w:rsidR="00F77FB3">
        <w:rPr>
          <w:rFonts w:ascii="Arial" w:hAnsi="Arial" w:cs="Arial"/>
          <w:color w:val="000000"/>
          <w:sz w:val="22"/>
          <w:szCs w:val="22"/>
        </w:rPr>
        <w:t>7</w:t>
      </w:r>
      <w:r w:rsidR="00C75278" w:rsidRPr="00C75278">
        <w:rPr>
          <w:rFonts w:ascii="Arial" w:hAnsi="Arial" w:cs="Arial"/>
          <w:color w:val="000000"/>
          <w:sz w:val="22"/>
          <w:szCs w:val="22"/>
        </w:rPr>
        <w:t xml:space="preserve"> oder per E-Mail </w:t>
      </w:r>
      <w:hyperlink r:id="rId8" w:history="1">
        <w:r w:rsidR="00F77FB3" w:rsidRPr="00480D17">
          <w:rPr>
            <w:rStyle w:val="Hyperlink"/>
            <w:rFonts w:ascii="Arial" w:hAnsi="Arial" w:cs="Arial"/>
            <w:sz w:val="22"/>
            <w:szCs w:val="22"/>
          </w:rPr>
          <w:t>tetenborg@skm-bonn.de</w:t>
        </w:r>
      </w:hyperlink>
    </w:p>
    <w:p w:rsidR="00C75278" w:rsidRPr="00C75278" w:rsidRDefault="00F77FB3" w:rsidP="00C75278">
      <w:pPr>
        <w:shd w:val="clear" w:color="auto" w:fill="FFFFFF"/>
        <w:spacing w:line="270" w:lineRule="atLeast"/>
        <w:ind w:left="630" w:right="450"/>
        <w:jc w:val="both"/>
        <w:rPr>
          <w:rFonts w:ascii="Arial" w:hAnsi="Arial" w:cs="Arial"/>
          <w:color w:val="000000"/>
          <w:sz w:val="22"/>
          <w:szCs w:val="22"/>
        </w:rPr>
      </w:pPr>
      <w:r>
        <w:rPr>
          <w:rFonts w:ascii="Arial" w:hAnsi="Arial" w:cs="Arial"/>
          <w:color w:val="000000"/>
          <w:sz w:val="22"/>
          <w:szCs w:val="22"/>
        </w:rPr>
        <w:t xml:space="preserve">zur </w:t>
      </w:r>
      <w:r w:rsidR="00C75278" w:rsidRPr="00C75278">
        <w:rPr>
          <w:rFonts w:ascii="Arial" w:hAnsi="Arial" w:cs="Arial"/>
          <w:color w:val="000000"/>
          <w:sz w:val="22"/>
          <w:szCs w:val="22"/>
        </w:rPr>
        <w:t>Verfügung.</w:t>
      </w:r>
    </w:p>
    <w:p w:rsidR="00657E9E" w:rsidRPr="00683C0A" w:rsidRDefault="00657E9E">
      <w:pPr>
        <w:rPr>
          <w:sz w:val="22"/>
          <w:szCs w:val="22"/>
        </w:rPr>
      </w:pPr>
    </w:p>
    <w:sectPr w:rsidR="00657E9E" w:rsidRPr="00683C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A26"/>
    <w:multiLevelType w:val="hybridMultilevel"/>
    <w:tmpl w:val="FC504F8E"/>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
    <w:nsid w:val="3B2A03D9"/>
    <w:multiLevelType w:val="hybridMultilevel"/>
    <w:tmpl w:val="B766394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45050657"/>
    <w:multiLevelType w:val="hybridMultilevel"/>
    <w:tmpl w:val="E98889D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nsid w:val="46090642"/>
    <w:multiLevelType w:val="hybridMultilevel"/>
    <w:tmpl w:val="73E22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7B1C34"/>
    <w:multiLevelType w:val="multilevel"/>
    <w:tmpl w:val="642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61F8B"/>
    <w:multiLevelType w:val="hybridMultilevel"/>
    <w:tmpl w:val="A15843C2"/>
    <w:lvl w:ilvl="0" w:tplc="04070001">
      <w:start w:val="1"/>
      <w:numFmt w:val="bullet"/>
      <w:lvlText w:val=""/>
      <w:lvlJc w:val="left"/>
      <w:pPr>
        <w:ind w:left="1350" w:hanging="360"/>
      </w:pPr>
      <w:rPr>
        <w:rFonts w:ascii="Symbol" w:hAnsi="Symbol" w:hint="default"/>
      </w:rPr>
    </w:lvl>
    <w:lvl w:ilvl="1" w:tplc="04070003" w:tentative="1">
      <w:start w:val="1"/>
      <w:numFmt w:val="bullet"/>
      <w:lvlText w:val="o"/>
      <w:lvlJc w:val="left"/>
      <w:pPr>
        <w:ind w:left="2070" w:hanging="360"/>
      </w:pPr>
      <w:rPr>
        <w:rFonts w:ascii="Courier New" w:hAnsi="Courier New" w:cs="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cs="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cs="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6">
    <w:nsid w:val="67ED48D0"/>
    <w:multiLevelType w:val="multilevel"/>
    <w:tmpl w:val="0E04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78"/>
    <w:rsid w:val="000054A5"/>
    <w:rsid w:val="00007B9C"/>
    <w:rsid w:val="00012AA8"/>
    <w:rsid w:val="00017BD4"/>
    <w:rsid w:val="00021A74"/>
    <w:rsid w:val="000400F3"/>
    <w:rsid w:val="0004442B"/>
    <w:rsid w:val="0005680B"/>
    <w:rsid w:val="00065619"/>
    <w:rsid w:val="000675A3"/>
    <w:rsid w:val="00082792"/>
    <w:rsid w:val="000857BA"/>
    <w:rsid w:val="0008793C"/>
    <w:rsid w:val="00093362"/>
    <w:rsid w:val="00093B68"/>
    <w:rsid w:val="00095466"/>
    <w:rsid w:val="0009632A"/>
    <w:rsid w:val="000A0459"/>
    <w:rsid w:val="000B45CC"/>
    <w:rsid w:val="000D0634"/>
    <w:rsid w:val="000D12A1"/>
    <w:rsid w:val="000D457F"/>
    <w:rsid w:val="000E09C0"/>
    <w:rsid w:val="000E1DA0"/>
    <w:rsid w:val="000E543B"/>
    <w:rsid w:val="000E5F7D"/>
    <w:rsid w:val="000F071C"/>
    <w:rsid w:val="000F1CEE"/>
    <w:rsid w:val="00100BF2"/>
    <w:rsid w:val="00102A9E"/>
    <w:rsid w:val="00107A76"/>
    <w:rsid w:val="00107DEC"/>
    <w:rsid w:val="001475B9"/>
    <w:rsid w:val="00151045"/>
    <w:rsid w:val="001636DB"/>
    <w:rsid w:val="00167CE0"/>
    <w:rsid w:val="001B5643"/>
    <w:rsid w:val="001D1A3B"/>
    <w:rsid w:val="001D6E77"/>
    <w:rsid w:val="001E20F2"/>
    <w:rsid w:val="001E363D"/>
    <w:rsid w:val="00210581"/>
    <w:rsid w:val="00213526"/>
    <w:rsid w:val="00224698"/>
    <w:rsid w:val="0022575D"/>
    <w:rsid w:val="00241927"/>
    <w:rsid w:val="00245E08"/>
    <w:rsid w:val="00254DE7"/>
    <w:rsid w:val="00256A9A"/>
    <w:rsid w:val="00280493"/>
    <w:rsid w:val="0028266E"/>
    <w:rsid w:val="00283D00"/>
    <w:rsid w:val="002923E8"/>
    <w:rsid w:val="002A63A4"/>
    <w:rsid w:val="002B6CB8"/>
    <w:rsid w:val="002C3C5B"/>
    <w:rsid w:val="002E6F03"/>
    <w:rsid w:val="002F23F6"/>
    <w:rsid w:val="002F2C69"/>
    <w:rsid w:val="003404FA"/>
    <w:rsid w:val="00357789"/>
    <w:rsid w:val="00367FB8"/>
    <w:rsid w:val="003708DF"/>
    <w:rsid w:val="00371BBE"/>
    <w:rsid w:val="00375BE3"/>
    <w:rsid w:val="00394009"/>
    <w:rsid w:val="00397553"/>
    <w:rsid w:val="003B5ADF"/>
    <w:rsid w:val="003C5277"/>
    <w:rsid w:val="003C7E98"/>
    <w:rsid w:val="003D5D7D"/>
    <w:rsid w:val="003E2AD6"/>
    <w:rsid w:val="003E5EB0"/>
    <w:rsid w:val="003F0428"/>
    <w:rsid w:val="003F2B48"/>
    <w:rsid w:val="00401064"/>
    <w:rsid w:val="0041127B"/>
    <w:rsid w:val="00412D77"/>
    <w:rsid w:val="00413157"/>
    <w:rsid w:val="00425C49"/>
    <w:rsid w:val="00455463"/>
    <w:rsid w:val="00457792"/>
    <w:rsid w:val="0046243C"/>
    <w:rsid w:val="00466BEE"/>
    <w:rsid w:val="00467078"/>
    <w:rsid w:val="0047279E"/>
    <w:rsid w:val="004873CB"/>
    <w:rsid w:val="004B42CA"/>
    <w:rsid w:val="004C021F"/>
    <w:rsid w:val="004C79F0"/>
    <w:rsid w:val="004D0747"/>
    <w:rsid w:val="004E168E"/>
    <w:rsid w:val="004E58B5"/>
    <w:rsid w:val="004E65A1"/>
    <w:rsid w:val="005015A7"/>
    <w:rsid w:val="005029F7"/>
    <w:rsid w:val="0052069A"/>
    <w:rsid w:val="00525800"/>
    <w:rsid w:val="00527D1A"/>
    <w:rsid w:val="00537B78"/>
    <w:rsid w:val="00537D7C"/>
    <w:rsid w:val="00541AB2"/>
    <w:rsid w:val="00545EDD"/>
    <w:rsid w:val="00551C5B"/>
    <w:rsid w:val="00552C48"/>
    <w:rsid w:val="00554919"/>
    <w:rsid w:val="005576F3"/>
    <w:rsid w:val="00562B58"/>
    <w:rsid w:val="00565823"/>
    <w:rsid w:val="0057581D"/>
    <w:rsid w:val="00576E81"/>
    <w:rsid w:val="005827A8"/>
    <w:rsid w:val="00582BDA"/>
    <w:rsid w:val="00585C23"/>
    <w:rsid w:val="005911F8"/>
    <w:rsid w:val="00593FC6"/>
    <w:rsid w:val="00597219"/>
    <w:rsid w:val="005A0B9D"/>
    <w:rsid w:val="005A6C56"/>
    <w:rsid w:val="005C1594"/>
    <w:rsid w:val="005E2183"/>
    <w:rsid w:val="005E30B5"/>
    <w:rsid w:val="005E3D56"/>
    <w:rsid w:val="005F09CA"/>
    <w:rsid w:val="005F6600"/>
    <w:rsid w:val="005F7B3A"/>
    <w:rsid w:val="0062072E"/>
    <w:rsid w:val="00626CD1"/>
    <w:rsid w:val="0063313C"/>
    <w:rsid w:val="00635E20"/>
    <w:rsid w:val="006372E5"/>
    <w:rsid w:val="0064732D"/>
    <w:rsid w:val="00655BA5"/>
    <w:rsid w:val="00656BD6"/>
    <w:rsid w:val="00657E9E"/>
    <w:rsid w:val="0066536F"/>
    <w:rsid w:val="00666531"/>
    <w:rsid w:val="006753B4"/>
    <w:rsid w:val="006776C6"/>
    <w:rsid w:val="006839A0"/>
    <w:rsid w:val="00683C0A"/>
    <w:rsid w:val="00685F9F"/>
    <w:rsid w:val="006B0ADF"/>
    <w:rsid w:val="006B3E2E"/>
    <w:rsid w:val="006C4DA5"/>
    <w:rsid w:val="006D471F"/>
    <w:rsid w:val="006E6FDF"/>
    <w:rsid w:val="006F02BA"/>
    <w:rsid w:val="006F4BD3"/>
    <w:rsid w:val="006F6417"/>
    <w:rsid w:val="007037D0"/>
    <w:rsid w:val="00707D21"/>
    <w:rsid w:val="00716F96"/>
    <w:rsid w:val="00723CB5"/>
    <w:rsid w:val="00725DD2"/>
    <w:rsid w:val="00736C9B"/>
    <w:rsid w:val="00742BF9"/>
    <w:rsid w:val="00745C98"/>
    <w:rsid w:val="007473F0"/>
    <w:rsid w:val="0075628D"/>
    <w:rsid w:val="00756EA7"/>
    <w:rsid w:val="007633F1"/>
    <w:rsid w:val="0077692D"/>
    <w:rsid w:val="007823ED"/>
    <w:rsid w:val="00784574"/>
    <w:rsid w:val="00784D2C"/>
    <w:rsid w:val="007874D0"/>
    <w:rsid w:val="00787544"/>
    <w:rsid w:val="0079188D"/>
    <w:rsid w:val="007A16BB"/>
    <w:rsid w:val="007A61BB"/>
    <w:rsid w:val="007A697E"/>
    <w:rsid w:val="007A7799"/>
    <w:rsid w:val="007B4F1E"/>
    <w:rsid w:val="007C24CD"/>
    <w:rsid w:val="007C2612"/>
    <w:rsid w:val="007D0211"/>
    <w:rsid w:val="007D05D8"/>
    <w:rsid w:val="007E2F42"/>
    <w:rsid w:val="007E515E"/>
    <w:rsid w:val="007F4530"/>
    <w:rsid w:val="0080019A"/>
    <w:rsid w:val="008246FB"/>
    <w:rsid w:val="00830A1F"/>
    <w:rsid w:val="00832466"/>
    <w:rsid w:val="00837DF0"/>
    <w:rsid w:val="008461CF"/>
    <w:rsid w:val="00856382"/>
    <w:rsid w:val="008839D7"/>
    <w:rsid w:val="00893772"/>
    <w:rsid w:val="00896DE1"/>
    <w:rsid w:val="00897D5B"/>
    <w:rsid w:val="008C5745"/>
    <w:rsid w:val="008D7266"/>
    <w:rsid w:val="008E0217"/>
    <w:rsid w:val="008E40D4"/>
    <w:rsid w:val="008F15EE"/>
    <w:rsid w:val="008F1C12"/>
    <w:rsid w:val="008F6F18"/>
    <w:rsid w:val="009014B4"/>
    <w:rsid w:val="00923719"/>
    <w:rsid w:val="00925120"/>
    <w:rsid w:val="0093553C"/>
    <w:rsid w:val="00941B3E"/>
    <w:rsid w:val="009606E5"/>
    <w:rsid w:val="00960811"/>
    <w:rsid w:val="00971CF0"/>
    <w:rsid w:val="00972E09"/>
    <w:rsid w:val="00973AD5"/>
    <w:rsid w:val="00976500"/>
    <w:rsid w:val="009955C0"/>
    <w:rsid w:val="009A4DB4"/>
    <w:rsid w:val="009A6A6C"/>
    <w:rsid w:val="009B2A61"/>
    <w:rsid w:val="009B4520"/>
    <w:rsid w:val="009B712F"/>
    <w:rsid w:val="009B7CA6"/>
    <w:rsid w:val="009C292A"/>
    <w:rsid w:val="009D302E"/>
    <w:rsid w:val="009E2B3F"/>
    <w:rsid w:val="009E3435"/>
    <w:rsid w:val="00A10B4B"/>
    <w:rsid w:val="00A2258B"/>
    <w:rsid w:val="00A37813"/>
    <w:rsid w:val="00A402AA"/>
    <w:rsid w:val="00A504AF"/>
    <w:rsid w:val="00A561F6"/>
    <w:rsid w:val="00A63A7D"/>
    <w:rsid w:val="00A7323F"/>
    <w:rsid w:val="00AA5FB9"/>
    <w:rsid w:val="00AB29D3"/>
    <w:rsid w:val="00AC05D6"/>
    <w:rsid w:val="00AC5EFF"/>
    <w:rsid w:val="00AE1FD7"/>
    <w:rsid w:val="00AE6F89"/>
    <w:rsid w:val="00B000D2"/>
    <w:rsid w:val="00B02259"/>
    <w:rsid w:val="00B0235A"/>
    <w:rsid w:val="00B462AD"/>
    <w:rsid w:val="00B4695F"/>
    <w:rsid w:val="00B50DAE"/>
    <w:rsid w:val="00B622DB"/>
    <w:rsid w:val="00B77C92"/>
    <w:rsid w:val="00B862E0"/>
    <w:rsid w:val="00B9261E"/>
    <w:rsid w:val="00BB2F2D"/>
    <w:rsid w:val="00BB7378"/>
    <w:rsid w:val="00BC1262"/>
    <w:rsid w:val="00BC2035"/>
    <w:rsid w:val="00BC386B"/>
    <w:rsid w:val="00BC5C87"/>
    <w:rsid w:val="00BC7BA3"/>
    <w:rsid w:val="00BD3EF6"/>
    <w:rsid w:val="00BD4CFA"/>
    <w:rsid w:val="00BE606B"/>
    <w:rsid w:val="00BF7024"/>
    <w:rsid w:val="00BF779D"/>
    <w:rsid w:val="00C0435A"/>
    <w:rsid w:val="00C1013E"/>
    <w:rsid w:val="00C22AEF"/>
    <w:rsid w:val="00C33526"/>
    <w:rsid w:val="00C433DA"/>
    <w:rsid w:val="00C43C27"/>
    <w:rsid w:val="00C4798F"/>
    <w:rsid w:val="00C54C28"/>
    <w:rsid w:val="00C568EF"/>
    <w:rsid w:val="00C63A1A"/>
    <w:rsid w:val="00C71C6C"/>
    <w:rsid w:val="00C725A7"/>
    <w:rsid w:val="00C74DA1"/>
    <w:rsid w:val="00C75278"/>
    <w:rsid w:val="00C83420"/>
    <w:rsid w:val="00C91BFB"/>
    <w:rsid w:val="00CA03A5"/>
    <w:rsid w:val="00CA1697"/>
    <w:rsid w:val="00CB2535"/>
    <w:rsid w:val="00CB7847"/>
    <w:rsid w:val="00CB7A2F"/>
    <w:rsid w:val="00CC0E15"/>
    <w:rsid w:val="00CC46E8"/>
    <w:rsid w:val="00CD4C99"/>
    <w:rsid w:val="00CD66B7"/>
    <w:rsid w:val="00D03053"/>
    <w:rsid w:val="00D0494D"/>
    <w:rsid w:val="00D10488"/>
    <w:rsid w:val="00D177FC"/>
    <w:rsid w:val="00D20476"/>
    <w:rsid w:val="00D27251"/>
    <w:rsid w:val="00D41922"/>
    <w:rsid w:val="00D518AB"/>
    <w:rsid w:val="00D530DF"/>
    <w:rsid w:val="00D64797"/>
    <w:rsid w:val="00D65534"/>
    <w:rsid w:val="00D81D4D"/>
    <w:rsid w:val="00D83D19"/>
    <w:rsid w:val="00D905E1"/>
    <w:rsid w:val="00D969C0"/>
    <w:rsid w:val="00DE2C70"/>
    <w:rsid w:val="00DF4266"/>
    <w:rsid w:val="00E048BF"/>
    <w:rsid w:val="00E05F10"/>
    <w:rsid w:val="00E173A6"/>
    <w:rsid w:val="00E24608"/>
    <w:rsid w:val="00E35C79"/>
    <w:rsid w:val="00E551F6"/>
    <w:rsid w:val="00E61202"/>
    <w:rsid w:val="00E72A99"/>
    <w:rsid w:val="00E74314"/>
    <w:rsid w:val="00E76E1E"/>
    <w:rsid w:val="00E777E2"/>
    <w:rsid w:val="00E82720"/>
    <w:rsid w:val="00E90A9D"/>
    <w:rsid w:val="00E91841"/>
    <w:rsid w:val="00E93E79"/>
    <w:rsid w:val="00EB3187"/>
    <w:rsid w:val="00EC0C05"/>
    <w:rsid w:val="00EF57CC"/>
    <w:rsid w:val="00EF5B9B"/>
    <w:rsid w:val="00F00645"/>
    <w:rsid w:val="00F0377C"/>
    <w:rsid w:val="00F04F93"/>
    <w:rsid w:val="00F14ECD"/>
    <w:rsid w:val="00F36334"/>
    <w:rsid w:val="00F37095"/>
    <w:rsid w:val="00F37524"/>
    <w:rsid w:val="00F4524A"/>
    <w:rsid w:val="00F52DA9"/>
    <w:rsid w:val="00F603C6"/>
    <w:rsid w:val="00F645FF"/>
    <w:rsid w:val="00F74C1A"/>
    <w:rsid w:val="00F77FB3"/>
    <w:rsid w:val="00F81FC2"/>
    <w:rsid w:val="00F92C91"/>
    <w:rsid w:val="00FA58D8"/>
    <w:rsid w:val="00FA7B2E"/>
    <w:rsid w:val="00FB2494"/>
    <w:rsid w:val="00FB3A26"/>
    <w:rsid w:val="00FB3F51"/>
    <w:rsid w:val="00FC3216"/>
    <w:rsid w:val="00FC5882"/>
    <w:rsid w:val="00FE3CB7"/>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5278"/>
    <w:rPr>
      <w:color w:val="0000FF" w:themeColor="hyperlink"/>
      <w:u w:val="single"/>
    </w:rPr>
  </w:style>
  <w:style w:type="paragraph" w:styleId="Listenabsatz">
    <w:name w:val="List Paragraph"/>
    <w:basedOn w:val="Standard"/>
    <w:uiPriority w:val="34"/>
    <w:qFormat/>
    <w:rsid w:val="00F14ECD"/>
    <w:pPr>
      <w:ind w:left="720"/>
      <w:contextualSpacing/>
    </w:pPr>
  </w:style>
  <w:style w:type="paragraph" w:styleId="StandardWeb">
    <w:name w:val="Normal (Web)"/>
    <w:basedOn w:val="Standard"/>
    <w:uiPriority w:val="99"/>
    <w:unhideWhenUsed/>
    <w:rsid w:val="00683C0A"/>
    <w:pPr>
      <w:spacing w:before="100" w:beforeAutospacing="1" w:after="100" w:afterAutospacing="1"/>
    </w:pPr>
  </w:style>
  <w:style w:type="paragraph" w:styleId="Sprechblasentext">
    <w:name w:val="Balloon Text"/>
    <w:basedOn w:val="Standard"/>
    <w:link w:val="SprechblasentextZchn"/>
    <w:rsid w:val="009606E5"/>
    <w:rPr>
      <w:rFonts w:ascii="Tahoma" w:hAnsi="Tahoma" w:cs="Tahoma"/>
      <w:sz w:val="16"/>
      <w:szCs w:val="16"/>
    </w:rPr>
  </w:style>
  <w:style w:type="character" w:customStyle="1" w:styleId="SprechblasentextZchn">
    <w:name w:val="Sprechblasentext Zchn"/>
    <w:basedOn w:val="Absatz-Standardschriftart"/>
    <w:link w:val="Sprechblasentext"/>
    <w:rsid w:val="00960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5278"/>
    <w:rPr>
      <w:color w:val="0000FF" w:themeColor="hyperlink"/>
      <w:u w:val="single"/>
    </w:rPr>
  </w:style>
  <w:style w:type="paragraph" w:styleId="Listenabsatz">
    <w:name w:val="List Paragraph"/>
    <w:basedOn w:val="Standard"/>
    <w:uiPriority w:val="34"/>
    <w:qFormat/>
    <w:rsid w:val="00F14ECD"/>
    <w:pPr>
      <w:ind w:left="720"/>
      <w:contextualSpacing/>
    </w:pPr>
  </w:style>
  <w:style w:type="paragraph" w:styleId="StandardWeb">
    <w:name w:val="Normal (Web)"/>
    <w:basedOn w:val="Standard"/>
    <w:uiPriority w:val="99"/>
    <w:unhideWhenUsed/>
    <w:rsid w:val="00683C0A"/>
    <w:pPr>
      <w:spacing w:before="100" w:beforeAutospacing="1" w:after="100" w:afterAutospacing="1"/>
    </w:pPr>
  </w:style>
  <w:style w:type="paragraph" w:styleId="Sprechblasentext">
    <w:name w:val="Balloon Text"/>
    <w:basedOn w:val="Standard"/>
    <w:link w:val="SprechblasentextZchn"/>
    <w:rsid w:val="009606E5"/>
    <w:rPr>
      <w:rFonts w:ascii="Tahoma" w:hAnsi="Tahoma" w:cs="Tahoma"/>
      <w:sz w:val="16"/>
      <w:szCs w:val="16"/>
    </w:rPr>
  </w:style>
  <w:style w:type="character" w:customStyle="1" w:styleId="SprechblasentextZchn">
    <w:name w:val="Sprechblasentext Zchn"/>
    <w:basedOn w:val="Absatz-Standardschriftart"/>
    <w:link w:val="Sprechblasentext"/>
    <w:rsid w:val="00960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9711">
      <w:bodyDiv w:val="1"/>
      <w:marLeft w:val="0"/>
      <w:marRight w:val="0"/>
      <w:marTop w:val="0"/>
      <w:marBottom w:val="0"/>
      <w:divBdr>
        <w:top w:val="none" w:sz="0" w:space="0" w:color="auto"/>
        <w:left w:val="none" w:sz="0" w:space="0" w:color="auto"/>
        <w:bottom w:val="none" w:sz="0" w:space="0" w:color="auto"/>
        <w:right w:val="none" w:sz="0" w:space="0" w:color="auto"/>
      </w:divBdr>
    </w:div>
    <w:div w:id="1187259121">
      <w:bodyDiv w:val="1"/>
      <w:marLeft w:val="0"/>
      <w:marRight w:val="0"/>
      <w:marTop w:val="0"/>
      <w:marBottom w:val="0"/>
      <w:divBdr>
        <w:top w:val="none" w:sz="0" w:space="0" w:color="auto"/>
        <w:left w:val="none" w:sz="0" w:space="0" w:color="auto"/>
        <w:bottom w:val="none" w:sz="0" w:space="0" w:color="auto"/>
        <w:right w:val="none" w:sz="0" w:space="0" w:color="auto"/>
      </w:divBdr>
      <w:divsChild>
        <w:div w:id="930091469">
          <w:marLeft w:val="0"/>
          <w:marRight w:val="0"/>
          <w:marTop w:val="0"/>
          <w:marBottom w:val="0"/>
          <w:divBdr>
            <w:top w:val="none" w:sz="0" w:space="0" w:color="auto"/>
            <w:left w:val="none" w:sz="0" w:space="0" w:color="auto"/>
            <w:bottom w:val="none" w:sz="0" w:space="0" w:color="auto"/>
            <w:right w:val="none" w:sz="0" w:space="0" w:color="auto"/>
          </w:divBdr>
        </w:div>
        <w:div w:id="956522413">
          <w:marLeft w:val="0"/>
          <w:marRight w:val="0"/>
          <w:marTop w:val="0"/>
          <w:marBottom w:val="0"/>
          <w:divBdr>
            <w:top w:val="none" w:sz="0" w:space="0" w:color="auto"/>
            <w:left w:val="none" w:sz="0" w:space="0" w:color="auto"/>
            <w:bottom w:val="none" w:sz="0" w:space="0" w:color="auto"/>
            <w:right w:val="none" w:sz="0" w:space="0" w:color="auto"/>
          </w:divBdr>
        </w:div>
        <w:div w:id="603657267">
          <w:marLeft w:val="0"/>
          <w:marRight w:val="0"/>
          <w:marTop w:val="0"/>
          <w:marBottom w:val="0"/>
          <w:divBdr>
            <w:top w:val="none" w:sz="0" w:space="0" w:color="auto"/>
            <w:left w:val="none" w:sz="0" w:space="0" w:color="auto"/>
            <w:bottom w:val="none" w:sz="0" w:space="0" w:color="auto"/>
            <w:right w:val="none" w:sz="0" w:space="0" w:color="auto"/>
          </w:divBdr>
        </w:div>
        <w:div w:id="1778791645">
          <w:marLeft w:val="0"/>
          <w:marRight w:val="0"/>
          <w:marTop w:val="0"/>
          <w:marBottom w:val="0"/>
          <w:divBdr>
            <w:top w:val="none" w:sz="0" w:space="0" w:color="auto"/>
            <w:left w:val="none" w:sz="0" w:space="0" w:color="auto"/>
            <w:bottom w:val="none" w:sz="0" w:space="0" w:color="auto"/>
            <w:right w:val="none" w:sz="0" w:space="0" w:color="auto"/>
          </w:divBdr>
        </w:div>
        <w:div w:id="229116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enborg@skm-bonn.de" TargetMode="External"/><Relationship Id="rId3" Type="http://schemas.microsoft.com/office/2007/relationships/stylesWithEffects" Target="stylesWithEffects.xml"/><Relationship Id="rId7" Type="http://schemas.openxmlformats.org/officeDocument/2006/relationships/hyperlink" Target="mailto:info@skm-bon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490CF047</Template>
  <TotalTime>0</TotalTime>
  <Pages>2</Pages>
  <Words>302</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Tetenborg</dc:creator>
  <cp:lastModifiedBy>Reinhard Tetenborg</cp:lastModifiedBy>
  <cp:revision>2</cp:revision>
  <dcterms:created xsi:type="dcterms:W3CDTF">2019-01-15T10:48:00Z</dcterms:created>
  <dcterms:modified xsi:type="dcterms:W3CDTF">2019-01-15T10:48:00Z</dcterms:modified>
</cp:coreProperties>
</file>